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15FD" w14:textId="77777777" w:rsidR="00424A5A" w:rsidRPr="006201C3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p w14:paraId="3AC35577" w14:textId="77777777" w:rsidR="00424A5A" w:rsidRPr="006201C3" w:rsidRDefault="00424A5A">
      <w:pPr>
        <w:rPr>
          <w:rFonts w:ascii="Tahoma" w:hAnsi="Tahoma" w:cs="Tahoma"/>
          <w:sz w:val="20"/>
          <w:szCs w:val="20"/>
        </w:rPr>
      </w:pPr>
    </w:p>
    <w:p w14:paraId="72B285CD" w14:textId="77777777" w:rsidR="00424A5A" w:rsidRPr="006201C3" w:rsidRDefault="00424A5A" w:rsidP="00424A5A">
      <w:pPr>
        <w:rPr>
          <w:rFonts w:ascii="Tahoma" w:hAnsi="Tahoma" w:cs="Tahoma"/>
          <w:sz w:val="20"/>
          <w:szCs w:val="20"/>
        </w:rPr>
      </w:pPr>
    </w:p>
    <w:p w14:paraId="45C405EE" w14:textId="77777777" w:rsidR="00424A5A" w:rsidRPr="006201C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201C3" w14:paraId="650E4566" w14:textId="77777777">
        <w:tc>
          <w:tcPr>
            <w:tcW w:w="1080" w:type="dxa"/>
            <w:vAlign w:val="center"/>
          </w:tcPr>
          <w:p w14:paraId="0C244A10" w14:textId="77777777" w:rsidR="00424A5A" w:rsidRPr="006201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01C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3A100B" w14:textId="77777777" w:rsidR="00424A5A" w:rsidRPr="006201C3" w:rsidRDefault="00473C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01C3">
              <w:rPr>
                <w:rFonts w:ascii="Tahoma" w:hAnsi="Tahoma" w:cs="Tahoma"/>
                <w:color w:val="0000FF"/>
                <w:sz w:val="20"/>
                <w:szCs w:val="20"/>
              </w:rPr>
              <w:t>43001-364/2020-20</w:t>
            </w:r>
          </w:p>
        </w:tc>
        <w:tc>
          <w:tcPr>
            <w:tcW w:w="1080" w:type="dxa"/>
            <w:vAlign w:val="center"/>
          </w:tcPr>
          <w:p w14:paraId="398653BB" w14:textId="77777777" w:rsidR="00424A5A" w:rsidRPr="006201C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470FB0" w14:textId="77777777" w:rsidR="00424A5A" w:rsidRPr="006201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01C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E31BC36" w14:textId="77777777" w:rsidR="00424A5A" w:rsidRPr="006201C3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01C3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6201C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201C3" w14:paraId="2E1C4316" w14:textId="77777777">
        <w:tc>
          <w:tcPr>
            <w:tcW w:w="1080" w:type="dxa"/>
            <w:vAlign w:val="center"/>
          </w:tcPr>
          <w:p w14:paraId="6F893577" w14:textId="77777777" w:rsidR="00424A5A" w:rsidRPr="006201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01C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DD50725" w14:textId="77777777" w:rsidR="00424A5A" w:rsidRPr="006201C3" w:rsidRDefault="00473C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01C3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126C63" w:rsidRPr="006201C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6201C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70800C73" w14:textId="77777777" w:rsidR="00424A5A" w:rsidRPr="006201C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6A9B46" w14:textId="77777777" w:rsidR="00424A5A" w:rsidRPr="006201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01C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D3C43D" w14:textId="77777777" w:rsidR="00424A5A" w:rsidRPr="006201C3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01C3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0D465E30" w14:textId="77777777" w:rsidR="00424A5A" w:rsidRPr="006201C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DAF0D77" w14:textId="77777777" w:rsidR="00E813F4" w:rsidRPr="006201C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201C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FA449E0" w14:textId="77777777" w:rsidR="00E813F4" w:rsidRPr="006201C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201C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CB2E054" w14:textId="77777777" w:rsidR="00E813F4" w:rsidRPr="006201C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201C3" w14:paraId="2365123D" w14:textId="77777777">
        <w:tc>
          <w:tcPr>
            <w:tcW w:w="9288" w:type="dxa"/>
          </w:tcPr>
          <w:p w14:paraId="0554DB13" w14:textId="77777777" w:rsidR="00E813F4" w:rsidRPr="006201C3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201C3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777979AF" w14:textId="77777777" w:rsidR="00E813F4" w:rsidRPr="006201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A3E3260" w14:textId="77777777" w:rsidR="007471A5" w:rsidRPr="006201C3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201C3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0F1F53D6" w14:textId="77777777" w:rsidR="00E813F4" w:rsidRPr="006201C3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201C3">
        <w:rPr>
          <w:rFonts w:ascii="Tahoma" w:hAnsi="Tahoma" w:cs="Tahoma"/>
          <w:b/>
          <w:szCs w:val="20"/>
        </w:rPr>
        <w:t>D</w:t>
      </w:r>
      <w:r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233403"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73C40"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1A7461"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473C40"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73C40" w:rsidRPr="006201C3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3FDFECBE" w14:textId="77777777" w:rsidR="00E813F4" w:rsidRPr="006201C3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0C8A111D" w14:textId="77777777" w:rsidR="00E813F4" w:rsidRPr="006201C3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201C3">
        <w:rPr>
          <w:rFonts w:ascii="Tahoma" w:hAnsi="Tahoma" w:cs="Tahoma"/>
          <w:b/>
          <w:szCs w:val="20"/>
        </w:rPr>
        <w:t>Vprašanje:</w:t>
      </w:r>
    </w:p>
    <w:p w14:paraId="27BF4214" w14:textId="77777777" w:rsidR="007471A5" w:rsidRPr="006201C3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6F56CA1C" w14:textId="77777777" w:rsidR="00B17670" w:rsidRPr="006201C3" w:rsidRDefault="00473C40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Ponovno pošiljamo vprašanja, ki smo jih poslali že 09.11.20 in vljudno prosimo čim prej za odgovore ! Hvala za razumevanje !</w:t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 xml:space="preserve">V tehničnem poročilu v točki 13.5 z naslovom Cestna razsvetljava pišete, da se uporabi led svetilke barve svetlobe 3000 K, na območju prehoda za pešce pa barva svetlobe 4000 K, drogovi razsvetljave so višine 8,0 m. V </w:t>
      </w:r>
      <w:proofErr w:type="spellStart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excel</w:t>
      </w:r>
      <w:proofErr w:type="spellEnd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 xml:space="preserve"> popisu pri vseh pozicijah razsvetljave pišete v opisu, da je potrebna dobava svetilk barve svetlobe 4000 K in kandelabrov višine 9 m.</w:t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1. Kaj je pravilno ?</w:t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2. Pri pozicijah razsvetljave pišete določen tip in ne dodajate zapisa tip kot na primer. Navedba ni v skladu z ZJN-3.</w:t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 xml:space="preserve">3. Prosimo objavite </w:t>
      </w:r>
      <w:proofErr w:type="spellStart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svetlobnotehnične</w:t>
      </w:r>
      <w:proofErr w:type="spellEnd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 xml:space="preserve"> izračune s svetilkami, ki so določene v </w:t>
      </w:r>
      <w:proofErr w:type="spellStart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excel</w:t>
      </w:r>
      <w:proofErr w:type="spellEnd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 xml:space="preserve"> popisu ali podajte vhodne podatke, da lahko ponudniki pripravimo </w:t>
      </w:r>
      <w:proofErr w:type="spellStart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svetlobnotehnične</w:t>
      </w:r>
      <w:proofErr w:type="spellEnd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 xml:space="preserve"> izračune s svetilkami drugega proizvajalca in tako zagotovimo, da bodo izpolnjeni svetlobni kriteriji standarda 13201.</w:t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4. Izpolnjevanje še katerih zahtev, poleg izpolnitve svetlobnih kriterijev, bo v povezavi z led svetilkami, naročnik v fazi pregledovanja ponudb še preverjal in na kakšen način ? Katere zahteve bomo morali ponudniki v povezavi z led svetilkami izpolniti in katere dokumente dostaviti ?</w:t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</w:rPr>
        <w:br/>
      </w:r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odgovore in v skladu z </w:t>
      </w:r>
      <w:proofErr w:type="spellStart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znjimi</w:t>
      </w:r>
      <w:proofErr w:type="spellEnd"/>
      <w:r w:rsidRPr="006201C3">
        <w:rPr>
          <w:rFonts w:ascii="Tahoma" w:hAnsi="Tahoma" w:cs="Tahoma"/>
          <w:color w:val="333333"/>
          <w:szCs w:val="20"/>
          <w:shd w:val="clear" w:color="auto" w:fill="FFFFFF"/>
        </w:rPr>
        <w:t>, za dopolnitev in popravek razpisne dokumentacije kot to narekuje z ZJN-3.</w:t>
      </w:r>
    </w:p>
    <w:p w14:paraId="6F9493FF" w14:textId="77777777" w:rsidR="00233403" w:rsidRPr="006201C3" w:rsidRDefault="00233403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4F474C6" w14:textId="77777777" w:rsidR="006201C3" w:rsidRPr="006201C3" w:rsidRDefault="006201C3" w:rsidP="006201C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 xml:space="preserve">Pri cestni razsvetljavi se uporabijo LED svetila 3000 K, na območjih prehodov za pešce pa LED svetila 4000 K. Višine kandelabrov so skladne s </w:t>
      </w:r>
      <w:proofErr w:type="spellStart"/>
      <w:r w:rsidRPr="006201C3">
        <w:rPr>
          <w:rFonts w:ascii="Tahoma" w:hAnsi="Tahoma" w:cs="Tahoma"/>
          <w:sz w:val="20"/>
          <w:szCs w:val="20"/>
        </w:rPr>
        <w:t>svetlobnotehničnim</w:t>
      </w:r>
      <w:proofErr w:type="spellEnd"/>
      <w:r w:rsidRPr="006201C3">
        <w:rPr>
          <w:rFonts w:ascii="Tahoma" w:hAnsi="Tahoma" w:cs="Tahoma"/>
          <w:sz w:val="20"/>
          <w:szCs w:val="20"/>
        </w:rPr>
        <w:t xml:space="preserve"> izračunom 8,00 m. </w:t>
      </w:r>
    </w:p>
    <w:p w14:paraId="7130AFAF" w14:textId="77777777" w:rsidR="006201C3" w:rsidRPr="006201C3" w:rsidRDefault="006201C3" w:rsidP="006201C3">
      <w:pPr>
        <w:pStyle w:val="ListParagraph"/>
        <w:ind w:left="284"/>
        <w:rPr>
          <w:rFonts w:ascii="Tahoma" w:hAnsi="Tahoma" w:cs="Tahoma"/>
          <w:sz w:val="20"/>
          <w:szCs w:val="20"/>
        </w:rPr>
      </w:pPr>
    </w:p>
    <w:p w14:paraId="73D0D205" w14:textId="77777777" w:rsidR="006201C3" w:rsidRPr="006201C3" w:rsidRDefault="006201C3" w:rsidP="006201C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 xml:space="preserve">Naročnik bo objavil korigiran popis del. </w:t>
      </w:r>
    </w:p>
    <w:p w14:paraId="2D15F6FD" w14:textId="77777777" w:rsidR="006201C3" w:rsidRPr="006201C3" w:rsidRDefault="006201C3" w:rsidP="006201C3">
      <w:pPr>
        <w:pStyle w:val="ListParagraph"/>
        <w:rPr>
          <w:rFonts w:ascii="Tahoma" w:hAnsi="Tahoma" w:cs="Tahoma"/>
          <w:sz w:val="20"/>
          <w:szCs w:val="20"/>
        </w:rPr>
      </w:pPr>
    </w:p>
    <w:p w14:paraId="3EB1146A" w14:textId="77777777" w:rsidR="006201C3" w:rsidRPr="006201C3" w:rsidRDefault="006201C3" w:rsidP="006201C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 xml:space="preserve">Prilagamo </w:t>
      </w:r>
      <w:proofErr w:type="spellStart"/>
      <w:r w:rsidRPr="006201C3">
        <w:rPr>
          <w:rFonts w:ascii="Tahoma" w:hAnsi="Tahoma" w:cs="Tahoma"/>
          <w:sz w:val="20"/>
          <w:szCs w:val="20"/>
        </w:rPr>
        <w:t>svetlobnotehnični</w:t>
      </w:r>
      <w:proofErr w:type="spellEnd"/>
      <w:r w:rsidRPr="006201C3">
        <w:rPr>
          <w:rFonts w:ascii="Tahoma" w:hAnsi="Tahoma" w:cs="Tahoma"/>
          <w:sz w:val="20"/>
          <w:szCs w:val="20"/>
        </w:rPr>
        <w:t xml:space="preserve"> izračun. </w:t>
      </w:r>
    </w:p>
    <w:p w14:paraId="2A68EB72" w14:textId="77777777" w:rsidR="006201C3" w:rsidRPr="006201C3" w:rsidRDefault="006201C3" w:rsidP="006201C3">
      <w:pPr>
        <w:pStyle w:val="ListParagraph"/>
        <w:rPr>
          <w:rFonts w:ascii="Tahoma" w:hAnsi="Tahoma" w:cs="Tahoma"/>
          <w:sz w:val="20"/>
          <w:szCs w:val="20"/>
        </w:rPr>
      </w:pPr>
    </w:p>
    <w:p w14:paraId="161D2C17" w14:textId="77777777" w:rsidR="006201C3" w:rsidRPr="006201C3" w:rsidRDefault="006201C3" w:rsidP="006201C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 xml:space="preserve">Ponudnik mora upoštevati tudi: </w:t>
      </w:r>
    </w:p>
    <w:p w14:paraId="78312041" w14:textId="77777777" w:rsidR="006201C3" w:rsidRPr="006201C3" w:rsidRDefault="006201C3" w:rsidP="006201C3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>svetilke morajo imeti zaščito 10000 kV</w:t>
      </w:r>
    </w:p>
    <w:p w14:paraId="0FAF5CC5" w14:textId="77777777" w:rsidR="006201C3" w:rsidRPr="006201C3" w:rsidRDefault="006201C3" w:rsidP="006201C3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proofErr w:type="spellStart"/>
      <w:r w:rsidRPr="006201C3">
        <w:rPr>
          <w:rFonts w:ascii="Tahoma" w:hAnsi="Tahoma" w:cs="Tahoma"/>
          <w:sz w:val="20"/>
          <w:szCs w:val="20"/>
        </w:rPr>
        <w:t>avtoredukcijo</w:t>
      </w:r>
      <w:proofErr w:type="spellEnd"/>
      <w:r w:rsidRPr="006201C3">
        <w:rPr>
          <w:rFonts w:ascii="Tahoma" w:hAnsi="Tahoma" w:cs="Tahoma"/>
          <w:sz w:val="20"/>
          <w:szCs w:val="20"/>
        </w:rPr>
        <w:t xml:space="preserve"> svetilk:  </w:t>
      </w:r>
      <w:r w:rsidRPr="006201C3">
        <w:rPr>
          <w:rFonts w:ascii="Tahoma" w:hAnsi="Tahoma" w:cs="Tahoma"/>
          <w:sz w:val="20"/>
          <w:szCs w:val="20"/>
        </w:rPr>
        <w:tab/>
        <w:t>od 22:00 do 0:00 … 70 %</w:t>
      </w:r>
    </w:p>
    <w:p w14:paraId="5586AE7B" w14:textId="77777777" w:rsidR="006201C3" w:rsidRPr="006201C3" w:rsidRDefault="006201C3" w:rsidP="006201C3">
      <w:pPr>
        <w:pStyle w:val="ListParagraph"/>
        <w:ind w:left="64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  <w:t>od 00:00 do 04:00 … 50 %</w:t>
      </w:r>
    </w:p>
    <w:p w14:paraId="2AE09860" w14:textId="77777777" w:rsidR="006201C3" w:rsidRPr="006201C3" w:rsidRDefault="006201C3" w:rsidP="006201C3">
      <w:pPr>
        <w:pStyle w:val="ListParagraph"/>
        <w:ind w:left="64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  <w:t>od 04:00 do 05:00 … 70 %</w:t>
      </w:r>
    </w:p>
    <w:p w14:paraId="05425FBD" w14:textId="77777777" w:rsidR="006201C3" w:rsidRPr="006201C3" w:rsidRDefault="006201C3" w:rsidP="006201C3">
      <w:pPr>
        <w:pStyle w:val="ListParagraph"/>
        <w:ind w:left="64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  <w:t>od 05:00 do 22:00 … 100 %</w:t>
      </w:r>
    </w:p>
    <w:p w14:paraId="5E5F865D" w14:textId="77777777" w:rsidR="006201C3" w:rsidRPr="006201C3" w:rsidRDefault="006201C3" w:rsidP="006201C3">
      <w:pPr>
        <w:pStyle w:val="ListParagraph"/>
        <w:ind w:left="644"/>
        <w:rPr>
          <w:rFonts w:ascii="Tahoma" w:hAnsi="Tahoma" w:cs="Tahoma"/>
          <w:sz w:val="20"/>
          <w:szCs w:val="20"/>
        </w:rPr>
      </w:pPr>
    </w:p>
    <w:p w14:paraId="11B27A2D" w14:textId="77777777" w:rsidR="006201C3" w:rsidRPr="006201C3" w:rsidRDefault="006201C3" w:rsidP="006201C3">
      <w:pPr>
        <w:pStyle w:val="ListParagraph"/>
        <w:ind w:left="644" w:hanging="64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lastRenderedPageBreak/>
        <w:t>Celotna projektna dokumentacija je na razpolago pri Naročniku ali Inženirju.</w:t>
      </w:r>
    </w:p>
    <w:p w14:paraId="31FE9958" w14:textId="77777777" w:rsidR="00473C40" w:rsidRPr="006201C3" w:rsidRDefault="00473C40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F4D9A9D" w14:textId="7B7C8C2D" w:rsidR="00E813F4" w:rsidRPr="006201C3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6201C3">
        <w:rPr>
          <w:rFonts w:ascii="Tahoma" w:hAnsi="Tahoma" w:cs="Tahoma"/>
          <w:b/>
          <w:szCs w:val="20"/>
        </w:rPr>
        <w:t>Odgovor:</w:t>
      </w:r>
    </w:p>
    <w:p w14:paraId="2F31441D" w14:textId="77777777" w:rsidR="00E813F4" w:rsidRPr="006201C3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5D197DCA" w14:textId="77777777" w:rsidR="006201C3" w:rsidRPr="006201C3" w:rsidRDefault="006201C3" w:rsidP="006201C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 xml:space="preserve">Pri cestni razsvetljavi se uporabijo LED svetila 3000 K, na območjih prehodov za pešce pa LED svetila 4000 K. Višine kandelabrov so skladne s </w:t>
      </w:r>
      <w:proofErr w:type="spellStart"/>
      <w:r w:rsidRPr="006201C3">
        <w:rPr>
          <w:rFonts w:ascii="Tahoma" w:hAnsi="Tahoma" w:cs="Tahoma"/>
          <w:sz w:val="20"/>
          <w:szCs w:val="20"/>
        </w:rPr>
        <w:t>svetlobnotehničnim</w:t>
      </w:r>
      <w:proofErr w:type="spellEnd"/>
      <w:r w:rsidRPr="006201C3">
        <w:rPr>
          <w:rFonts w:ascii="Tahoma" w:hAnsi="Tahoma" w:cs="Tahoma"/>
          <w:sz w:val="20"/>
          <w:szCs w:val="20"/>
        </w:rPr>
        <w:t xml:space="preserve"> izračunom 8,00 m. </w:t>
      </w:r>
    </w:p>
    <w:p w14:paraId="35FB8E4B" w14:textId="77777777" w:rsidR="006201C3" w:rsidRPr="006201C3" w:rsidRDefault="006201C3" w:rsidP="006201C3">
      <w:pPr>
        <w:pStyle w:val="ListParagraph"/>
        <w:ind w:left="284"/>
        <w:rPr>
          <w:rFonts w:ascii="Tahoma" w:hAnsi="Tahoma" w:cs="Tahoma"/>
          <w:sz w:val="20"/>
          <w:szCs w:val="20"/>
        </w:rPr>
      </w:pPr>
    </w:p>
    <w:p w14:paraId="0E8E99E8" w14:textId="77777777" w:rsidR="006201C3" w:rsidRPr="006201C3" w:rsidRDefault="006201C3" w:rsidP="006201C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 xml:space="preserve">Naročnik bo objavil korigiran popis del. </w:t>
      </w:r>
    </w:p>
    <w:p w14:paraId="0FB317C6" w14:textId="77777777" w:rsidR="006201C3" w:rsidRPr="006201C3" w:rsidRDefault="006201C3" w:rsidP="006201C3">
      <w:pPr>
        <w:pStyle w:val="ListParagraph"/>
        <w:rPr>
          <w:rFonts w:ascii="Tahoma" w:hAnsi="Tahoma" w:cs="Tahoma"/>
          <w:sz w:val="20"/>
          <w:szCs w:val="20"/>
        </w:rPr>
      </w:pPr>
    </w:p>
    <w:p w14:paraId="64A3CD23" w14:textId="77777777" w:rsidR="006201C3" w:rsidRPr="006201C3" w:rsidRDefault="006201C3" w:rsidP="006201C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 xml:space="preserve">Prilagamo </w:t>
      </w:r>
      <w:proofErr w:type="spellStart"/>
      <w:r w:rsidRPr="006201C3">
        <w:rPr>
          <w:rFonts w:ascii="Tahoma" w:hAnsi="Tahoma" w:cs="Tahoma"/>
          <w:sz w:val="20"/>
          <w:szCs w:val="20"/>
        </w:rPr>
        <w:t>svetlobnotehnični</w:t>
      </w:r>
      <w:proofErr w:type="spellEnd"/>
      <w:r w:rsidRPr="006201C3">
        <w:rPr>
          <w:rFonts w:ascii="Tahoma" w:hAnsi="Tahoma" w:cs="Tahoma"/>
          <w:sz w:val="20"/>
          <w:szCs w:val="20"/>
        </w:rPr>
        <w:t xml:space="preserve"> izračun. </w:t>
      </w:r>
    </w:p>
    <w:p w14:paraId="7B01991E" w14:textId="77777777" w:rsidR="006201C3" w:rsidRPr="006201C3" w:rsidRDefault="006201C3" w:rsidP="006201C3">
      <w:pPr>
        <w:pStyle w:val="ListParagraph"/>
        <w:rPr>
          <w:rFonts w:ascii="Tahoma" w:hAnsi="Tahoma" w:cs="Tahoma"/>
          <w:sz w:val="20"/>
          <w:szCs w:val="20"/>
        </w:rPr>
      </w:pPr>
    </w:p>
    <w:p w14:paraId="075C1933" w14:textId="77777777" w:rsidR="006201C3" w:rsidRPr="006201C3" w:rsidRDefault="006201C3" w:rsidP="006201C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 xml:space="preserve">Ponudnik mora upoštevati tudi: </w:t>
      </w:r>
    </w:p>
    <w:p w14:paraId="733F7265" w14:textId="77777777" w:rsidR="006201C3" w:rsidRPr="006201C3" w:rsidRDefault="006201C3" w:rsidP="006201C3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>svetilke morajo imeti zaščito 10000 kV</w:t>
      </w:r>
    </w:p>
    <w:p w14:paraId="641487B9" w14:textId="77777777" w:rsidR="006201C3" w:rsidRPr="006201C3" w:rsidRDefault="006201C3" w:rsidP="006201C3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proofErr w:type="spellStart"/>
      <w:r w:rsidRPr="006201C3">
        <w:rPr>
          <w:rFonts w:ascii="Tahoma" w:hAnsi="Tahoma" w:cs="Tahoma"/>
          <w:sz w:val="20"/>
          <w:szCs w:val="20"/>
        </w:rPr>
        <w:t>avtoredukcijo</w:t>
      </w:r>
      <w:proofErr w:type="spellEnd"/>
      <w:r w:rsidRPr="006201C3">
        <w:rPr>
          <w:rFonts w:ascii="Tahoma" w:hAnsi="Tahoma" w:cs="Tahoma"/>
          <w:sz w:val="20"/>
          <w:szCs w:val="20"/>
        </w:rPr>
        <w:t xml:space="preserve"> svetilk:  </w:t>
      </w:r>
      <w:r w:rsidRPr="006201C3">
        <w:rPr>
          <w:rFonts w:ascii="Tahoma" w:hAnsi="Tahoma" w:cs="Tahoma"/>
          <w:sz w:val="20"/>
          <w:szCs w:val="20"/>
        </w:rPr>
        <w:tab/>
        <w:t>od 22:00 do 0:00 … 70 %</w:t>
      </w:r>
    </w:p>
    <w:p w14:paraId="02A7A7F1" w14:textId="77777777" w:rsidR="006201C3" w:rsidRPr="006201C3" w:rsidRDefault="006201C3" w:rsidP="006201C3">
      <w:pPr>
        <w:pStyle w:val="ListParagraph"/>
        <w:ind w:left="64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  <w:t>od 00:00 do 04:00 … 50 %</w:t>
      </w:r>
    </w:p>
    <w:p w14:paraId="74E272F5" w14:textId="77777777" w:rsidR="006201C3" w:rsidRPr="006201C3" w:rsidRDefault="006201C3" w:rsidP="006201C3">
      <w:pPr>
        <w:pStyle w:val="ListParagraph"/>
        <w:ind w:left="64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  <w:t>od 04:00 do 05:00 … 70 %</w:t>
      </w:r>
    </w:p>
    <w:p w14:paraId="2E6119DE" w14:textId="77777777" w:rsidR="006201C3" w:rsidRPr="006201C3" w:rsidRDefault="006201C3" w:rsidP="006201C3">
      <w:pPr>
        <w:pStyle w:val="ListParagraph"/>
        <w:ind w:left="64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</w:r>
      <w:r w:rsidRPr="006201C3">
        <w:rPr>
          <w:rFonts w:ascii="Tahoma" w:hAnsi="Tahoma" w:cs="Tahoma"/>
          <w:sz w:val="20"/>
          <w:szCs w:val="20"/>
        </w:rPr>
        <w:tab/>
        <w:t>od 05:00 do 22:00 … 100 %</w:t>
      </w:r>
    </w:p>
    <w:p w14:paraId="5E2A239A" w14:textId="77777777" w:rsidR="006201C3" w:rsidRPr="006201C3" w:rsidRDefault="006201C3" w:rsidP="006201C3">
      <w:pPr>
        <w:pStyle w:val="ListParagraph"/>
        <w:ind w:left="644"/>
        <w:rPr>
          <w:rFonts w:ascii="Tahoma" w:hAnsi="Tahoma" w:cs="Tahoma"/>
          <w:sz w:val="20"/>
          <w:szCs w:val="20"/>
        </w:rPr>
      </w:pPr>
    </w:p>
    <w:p w14:paraId="11A4AF81" w14:textId="77777777" w:rsidR="006201C3" w:rsidRPr="006201C3" w:rsidRDefault="006201C3" w:rsidP="006201C3">
      <w:pPr>
        <w:pStyle w:val="ListParagraph"/>
        <w:ind w:left="644" w:hanging="644"/>
        <w:rPr>
          <w:rFonts w:ascii="Tahoma" w:hAnsi="Tahoma" w:cs="Tahoma"/>
          <w:sz w:val="20"/>
          <w:szCs w:val="20"/>
        </w:rPr>
      </w:pPr>
      <w:r w:rsidRPr="006201C3">
        <w:rPr>
          <w:rFonts w:ascii="Tahoma" w:hAnsi="Tahoma" w:cs="Tahoma"/>
          <w:sz w:val="20"/>
          <w:szCs w:val="20"/>
        </w:rPr>
        <w:t>Celotna projektna dokumentacija je na razpolago pri Naročniku ali Inženirju.</w:t>
      </w:r>
    </w:p>
    <w:bookmarkEnd w:id="0"/>
    <w:p w14:paraId="100EE687" w14:textId="1A557FEE" w:rsidR="00556816" w:rsidRPr="005C4C8F" w:rsidRDefault="00556816" w:rsidP="006201C3">
      <w:pPr>
        <w:rPr>
          <w:rFonts w:ascii="Tahoma" w:hAnsi="Tahoma" w:cs="Tahoma"/>
          <w:sz w:val="20"/>
          <w:szCs w:val="20"/>
        </w:rPr>
      </w:pPr>
    </w:p>
    <w:sectPr w:rsidR="00556816" w:rsidRPr="005C4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14C8" w14:textId="77777777" w:rsidR="009E4870" w:rsidRDefault="009E4870">
      <w:r>
        <w:separator/>
      </w:r>
    </w:p>
  </w:endnote>
  <w:endnote w:type="continuationSeparator" w:id="0">
    <w:p w14:paraId="2457DC01" w14:textId="77777777" w:rsidR="009E4870" w:rsidRDefault="009E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D488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F3D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99B3A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2A0635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E109B9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E2E8BB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AB19482" w14:textId="59C8858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01C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01C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322593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7C46D1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BFA7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5EC9C9B6" wp14:editId="7E4C307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4BED48C2" wp14:editId="690D256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38609B9D" wp14:editId="6D3E9C8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BBA3C0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72673" w14:textId="77777777" w:rsidR="009E4870" w:rsidRDefault="009E4870">
      <w:r>
        <w:separator/>
      </w:r>
    </w:p>
  </w:footnote>
  <w:footnote w:type="continuationSeparator" w:id="0">
    <w:p w14:paraId="738F918B" w14:textId="77777777" w:rsidR="009E4870" w:rsidRDefault="009E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2A3E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1945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4B00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7E4C8DD" wp14:editId="2EFA98E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2AD320D"/>
    <w:multiLevelType w:val="hybridMultilevel"/>
    <w:tmpl w:val="C11E4D6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C84DB6"/>
    <w:multiLevelType w:val="hybridMultilevel"/>
    <w:tmpl w:val="E3D03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15895"/>
    <w:rsid w:val="000646A9"/>
    <w:rsid w:val="00126C63"/>
    <w:rsid w:val="001836BB"/>
    <w:rsid w:val="001A7461"/>
    <w:rsid w:val="001F2033"/>
    <w:rsid w:val="00216549"/>
    <w:rsid w:val="00233403"/>
    <w:rsid w:val="002507C2"/>
    <w:rsid w:val="00290551"/>
    <w:rsid w:val="003133A6"/>
    <w:rsid w:val="003560E2"/>
    <w:rsid w:val="003579C0"/>
    <w:rsid w:val="003837A7"/>
    <w:rsid w:val="00424A5A"/>
    <w:rsid w:val="00434B28"/>
    <w:rsid w:val="0043653E"/>
    <w:rsid w:val="0044323F"/>
    <w:rsid w:val="004656E0"/>
    <w:rsid w:val="00473C40"/>
    <w:rsid w:val="00482330"/>
    <w:rsid w:val="004B34B5"/>
    <w:rsid w:val="00515E74"/>
    <w:rsid w:val="00553F28"/>
    <w:rsid w:val="00556816"/>
    <w:rsid w:val="005948F0"/>
    <w:rsid w:val="005B7CA9"/>
    <w:rsid w:val="005C1B7A"/>
    <w:rsid w:val="005C4C8F"/>
    <w:rsid w:val="006201C3"/>
    <w:rsid w:val="00634B0D"/>
    <w:rsid w:val="00637BE6"/>
    <w:rsid w:val="00640764"/>
    <w:rsid w:val="00671383"/>
    <w:rsid w:val="007471A5"/>
    <w:rsid w:val="007C7048"/>
    <w:rsid w:val="007D2A6C"/>
    <w:rsid w:val="00801FB9"/>
    <w:rsid w:val="00802784"/>
    <w:rsid w:val="0082478E"/>
    <w:rsid w:val="00926B6A"/>
    <w:rsid w:val="009B1FD9"/>
    <w:rsid w:val="009E4870"/>
    <w:rsid w:val="00A05C73"/>
    <w:rsid w:val="00A17575"/>
    <w:rsid w:val="00A773D5"/>
    <w:rsid w:val="00A87DCF"/>
    <w:rsid w:val="00AB18F2"/>
    <w:rsid w:val="00AD3747"/>
    <w:rsid w:val="00AD4213"/>
    <w:rsid w:val="00B17670"/>
    <w:rsid w:val="00B43B7C"/>
    <w:rsid w:val="00C1271D"/>
    <w:rsid w:val="00C209DC"/>
    <w:rsid w:val="00C40217"/>
    <w:rsid w:val="00C402E5"/>
    <w:rsid w:val="00D24BFE"/>
    <w:rsid w:val="00DB7CDA"/>
    <w:rsid w:val="00E45978"/>
    <w:rsid w:val="00E51016"/>
    <w:rsid w:val="00E5531C"/>
    <w:rsid w:val="00E66D5B"/>
    <w:rsid w:val="00E813F4"/>
    <w:rsid w:val="00E91875"/>
    <w:rsid w:val="00EA1375"/>
    <w:rsid w:val="00EA5595"/>
    <w:rsid w:val="00EF59D3"/>
    <w:rsid w:val="00F33BBA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0E4BF5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446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2020-11-13T12:36:00Z</cp:lastPrinted>
  <dcterms:created xsi:type="dcterms:W3CDTF">2020-11-13T08:01:00Z</dcterms:created>
  <dcterms:modified xsi:type="dcterms:W3CDTF">2020-11-13T12:37:00Z</dcterms:modified>
</cp:coreProperties>
</file>